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036DC4" w:rsidP="00036DC4">
      <w:pPr>
        <w:jc w:val="center"/>
      </w:pPr>
      <w:r>
        <w:t>Hobart Township Annual Meeting</w:t>
      </w:r>
    </w:p>
    <w:p w:rsidR="00CB1284" w:rsidRDefault="00036DC4" w:rsidP="00CB1284">
      <w:pPr>
        <w:jc w:val="center"/>
      </w:pPr>
      <w:r>
        <w:t>March 1</w:t>
      </w:r>
      <w:r w:rsidR="00CB1284">
        <w:t>2</w:t>
      </w:r>
      <w:r>
        <w:t>, 201</w:t>
      </w:r>
      <w:r w:rsidR="00CB1284">
        <w:t>9</w:t>
      </w:r>
    </w:p>
    <w:p w:rsidR="00036DC4" w:rsidRDefault="00036DC4" w:rsidP="00036DC4">
      <w:pPr>
        <w:jc w:val="center"/>
      </w:pPr>
    </w:p>
    <w:p w:rsidR="00036DC4" w:rsidRDefault="00036DC4" w:rsidP="00036DC4">
      <w:pPr>
        <w:jc w:val="both"/>
      </w:pPr>
      <w:r>
        <w:t>1</w:t>
      </w:r>
      <w:r w:rsidR="00CB1284">
        <w:t>4</w:t>
      </w:r>
      <w:r>
        <w:t xml:space="preserve"> people were present for the meeting. </w:t>
      </w:r>
    </w:p>
    <w:p w:rsidR="00036DC4" w:rsidRDefault="00036DC4" w:rsidP="00036DC4">
      <w:pPr>
        <w:jc w:val="both"/>
      </w:pPr>
    </w:p>
    <w:p w:rsidR="00036DC4" w:rsidRDefault="00036DC4" w:rsidP="00036DC4">
      <w:pPr>
        <w:jc w:val="both"/>
      </w:pPr>
      <w:r>
        <w:t>Clerk Debi Moltzan called th</w:t>
      </w:r>
      <w:r w:rsidR="0084373F">
        <w:t>e</w:t>
      </w:r>
      <w:r>
        <w:t xml:space="preserve"> meeting to order at 8:</w:t>
      </w:r>
      <w:r w:rsidR="00CB1284">
        <w:t>1</w:t>
      </w:r>
      <w:r>
        <w:t xml:space="preserve">5 p.m.  </w:t>
      </w:r>
      <w:r w:rsidR="00547518">
        <w:t xml:space="preserve">Ray Sonnenberg </w:t>
      </w:r>
      <w:r>
        <w:t xml:space="preserve">made a motion to nominate Tim Hockett as moderator.  </w:t>
      </w:r>
      <w:r w:rsidR="00CB1284">
        <w:t xml:space="preserve">Diane Sonnenberg </w:t>
      </w:r>
      <w:r>
        <w:t xml:space="preserve">second.  All in favor.  Motion carried.  </w:t>
      </w:r>
    </w:p>
    <w:p w:rsidR="00036DC4" w:rsidRDefault="00036DC4" w:rsidP="00036DC4">
      <w:pPr>
        <w:jc w:val="both"/>
      </w:pPr>
    </w:p>
    <w:p w:rsidR="00036DC4" w:rsidRDefault="00036DC4" w:rsidP="00036DC4">
      <w:pPr>
        <w:jc w:val="both"/>
      </w:pPr>
      <w:r>
        <w:t xml:space="preserve">Hockett led everyone in the Pledge of Allegiance.  </w:t>
      </w:r>
    </w:p>
    <w:p w:rsidR="00036DC4" w:rsidRDefault="00036DC4" w:rsidP="00036DC4">
      <w:pPr>
        <w:jc w:val="both"/>
      </w:pPr>
    </w:p>
    <w:p w:rsidR="00036DC4" w:rsidRDefault="00036DC4" w:rsidP="00036DC4">
      <w:pPr>
        <w:jc w:val="both"/>
      </w:pPr>
      <w:r>
        <w:t>Clerk Moltzan read the minutes from the 201</w:t>
      </w:r>
      <w:r w:rsidR="00CB1284">
        <w:t>8</w:t>
      </w:r>
      <w:r>
        <w:t xml:space="preserve"> annual meeting. </w:t>
      </w:r>
      <w:r w:rsidR="00547518">
        <w:t>Hockett called for a</w:t>
      </w:r>
      <w:r w:rsidR="00CB1284">
        <w:t>ny additions or corrections.</w:t>
      </w:r>
      <w:r w:rsidR="00547518">
        <w:t xml:space="preserve"> </w:t>
      </w:r>
      <w:r w:rsidR="00CB1284">
        <w:t xml:space="preserve">Since </w:t>
      </w:r>
      <w:r w:rsidR="00547518">
        <w:t>the</w:t>
      </w:r>
      <w:r w:rsidR="00CB1284">
        <w:t>re were</w:t>
      </w:r>
      <w:r w:rsidR="00547518">
        <w:t xml:space="preserve"> </w:t>
      </w:r>
      <w:r w:rsidR="00CB1284">
        <w:t>none, the M</w:t>
      </w:r>
      <w:r w:rsidR="00547518">
        <w:t>inute</w:t>
      </w:r>
      <w:r w:rsidR="00CB1284">
        <w:t>s</w:t>
      </w:r>
      <w:r w:rsidR="00547518">
        <w:t xml:space="preserve"> stood as approved</w:t>
      </w:r>
      <w:r w:rsidR="00CB1284">
        <w:t>.</w:t>
      </w:r>
      <w:r w:rsidR="00547518">
        <w:t xml:space="preserve">  </w:t>
      </w:r>
      <w:r>
        <w:t xml:space="preserve">  </w:t>
      </w:r>
    </w:p>
    <w:p w:rsidR="00036DC4" w:rsidRDefault="00036DC4" w:rsidP="00036DC4">
      <w:pPr>
        <w:jc w:val="both"/>
      </w:pPr>
    </w:p>
    <w:p w:rsidR="00036DC4" w:rsidRDefault="00036DC4" w:rsidP="00036DC4">
      <w:pPr>
        <w:jc w:val="both"/>
      </w:pPr>
      <w:r>
        <w:t>Treasurer Glawe gave the Treasurers report.  Glawe and the Board Members answered the questions of the attendees pertaining to the expenses</w:t>
      </w:r>
      <w:r w:rsidR="00CB1284">
        <w:t xml:space="preserve"> and stated that the balance in the Lake 7 Indebtness Account would be transferred back to the Road and Bridge Fund</w:t>
      </w:r>
      <w:r>
        <w:t xml:space="preserve">.  </w:t>
      </w:r>
      <w:r w:rsidR="00547518">
        <w:t xml:space="preserve">Ray </w:t>
      </w:r>
      <w:r w:rsidR="00793DDE">
        <w:t xml:space="preserve">Sonnenberg made a motion to approve the Treasurer’s report as presented.  </w:t>
      </w:r>
      <w:r w:rsidR="00CB1284">
        <w:t>Wes Kellogg</w:t>
      </w:r>
      <w:r w:rsidR="00793DDE">
        <w:t xml:space="preserve"> second.  All in favor.  Motion carried.  </w:t>
      </w:r>
    </w:p>
    <w:p w:rsidR="00793DDE" w:rsidRDefault="00793DDE" w:rsidP="00036DC4">
      <w:pPr>
        <w:jc w:val="both"/>
      </w:pPr>
    </w:p>
    <w:p w:rsidR="00793DDE" w:rsidRDefault="00CB1284" w:rsidP="00036DC4">
      <w:pPr>
        <w:jc w:val="both"/>
      </w:pPr>
      <w:r>
        <w:t>The 2020</w:t>
      </w:r>
      <w:r w:rsidR="00793DDE">
        <w:t xml:space="preserve"> levy was discussed.  The Superv</w:t>
      </w:r>
      <w:r>
        <w:t>isor’s felt that the Fire Fund was</w:t>
      </w:r>
      <w:r w:rsidR="00793DDE">
        <w:t xml:space="preserve"> adequate where </w:t>
      </w:r>
      <w:r>
        <w:t>it was</w:t>
      </w:r>
      <w:r w:rsidR="00793DDE">
        <w:t xml:space="preserve"> in 201</w:t>
      </w:r>
      <w:r>
        <w:t>9</w:t>
      </w:r>
      <w:r w:rsidR="00793DDE">
        <w:t>, but</w:t>
      </w:r>
      <w:r>
        <w:t xml:space="preserve"> felt that the Road and Bridge F</w:t>
      </w:r>
      <w:r w:rsidR="00793DDE">
        <w:t>und</w:t>
      </w:r>
      <w:r>
        <w:t xml:space="preserve"> and General Fund</w:t>
      </w:r>
      <w:r w:rsidR="00793DDE">
        <w:t xml:space="preserve"> should be raised due to the </w:t>
      </w:r>
      <w:r>
        <w:t xml:space="preserve">pending </w:t>
      </w:r>
      <w:r w:rsidR="00793DDE">
        <w:t xml:space="preserve">upcoming projects.  </w:t>
      </w:r>
      <w:r>
        <w:t>Ray Sonnenberg made a motion to set the 2020</w:t>
      </w:r>
      <w:r w:rsidR="00793DDE">
        <w:t xml:space="preserve"> lev</w:t>
      </w:r>
      <w:r>
        <w:t>y as follows:  General Fund - $75,000; Road and Bridge Fund - $30</w:t>
      </w:r>
      <w:r w:rsidR="00547518">
        <w:t>0</w:t>
      </w:r>
      <w:r w:rsidR="00793DDE">
        <w:t>,</w:t>
      </w:r>
      <w:r>
        <w:t>000; and Fire Fund - $60,000.  Bev Hockett</w:t>
      </w:r>
      <w:r w:rsidR="00547518">
        <w:t xml:space="preserve"> </w:t>
      </w:r>
      <w:r w:rsidR="00793DDE">
        <w:t xml:space="preserve">second.  All in favor.  Motion carried.  </w:t>
      </w:r>
    </w:p>
    <w:p w:rsidR="00793DDE" w:rsidRDefault="00793DDE" w:rsidP="00036DC4">
      <w:pPr>
        <w:jc w:val="both"/>
      </w:pPr>
    </w:p>
    <w:p w:rsidR="00793DDE" w:rsidRDefault="00793DDE" w:rsidP="00036DC4">
      <w:pPr>
        <w:jc w:val="both"/>
      </w:pPr>
      <w:r>
        <w:t xml:space="preserve">Donations were discussed.  </w:t>
      </w:r>
      <w:r w:rsidR="00CB1284">
        <w:t>Kathy Glawe</w:t>
      </w:r>
      <w:r w:rsidR="00547518">
        <w:t xml:space="preserve"> </w:t>
      </w:r>
      <w:r>
        <w:t>made a motion to donate the following funds:</w:t>
      </w:r>
    </w:p>
    <w:p w:rsidR="00793DDE" w:rsidRDefault="00793DDE" w:rsidP="00036DC4">
      <w:pPr>
        <w:jc w:val="both"/>
      </w:pPr>
    </w:p>
    <w:p w:rsidR="00793DDE" w:rsidRDefault="00793DDE" w:rsidP="00036DC4">
      <w:pPr>
        <w:jc w:val="both"/>
      </w:pPr>
      <w:r>
        <w:t>Neighbor to Neighbor</w:t>
      </w:r>
      <w:r>
        <w:tab/>
      </w:r>
      <w:r>
        <w:tab/>
      </w:r>
      <w:r>
        <w:tab/>
      </w:r>
      <w:r>
        <w:tab/>
        <w:t>$1000.00</w:t>
      </w:r>
    </w:p>
    <w:p w:rsidR="00793DDE" w:rsidRDefault="00793DDE" w:rsidP="00036DC4">
      <w:pPr>
        <w:jc w:val="both"/>
      </w:pPr>
      <w:r>
        <w:t>Otter Tail County Historical Society</w:t>
      </w:r>
      <w:r>
        <w:tab/>
      </w:r>
      <w:r>
        <w:tab/>
        <w:t>$250.00</w:t>
      </w:r>
    </w:p>
    <w:p w:rsidR="00793DDE" w:rsidRDefault="00793DDE" w:rsidP="00036DC4">
      <w:pPr>
        <w:jc w:val="both"/>
      </w:pPr>
      <w:r>
        <w:t>History Museum of East Otter Tail</w:t>
      </w:r>
      <w:r>
        <w:tab/>
      </w:r>
      <w:r>
        <w:tab/>
        <w:t>$250.00</w:t>
      </w:r>
    </w:p>
    <w:p w:rsidR="00793DDE" w:rsidRDefault="00793DDE" w:rsidP="00036DC4">
      <w:pPr>
        <w:jc w:val="both"/>
      </w:pPr>
      <w:r>
        <w:t>Perham Library</w:t>
      </w:r>
      <w:r>
        <w:tab/>
      </w:r>
      <w:r>
        <w:tab/>
      </w:r>
      <w:r>
        <w:tab/>
      </w:r>
      <w:r>
        <w:tab/>
        <w:t>$250.00</w:t>
      </w:r>
    </w:p>
    <w:p w:rsidR="00793DDE" w:rsidRDefault="00793DDE" w:rsidP="00036DC4">
      <w:pPr>
        <w:jc w:val="both"/>
      </w:pPr>
      <w:r>
        <w:t>East Otter Tail Historical Society</w:t>
      </w:r>
      <w:r>
        <w:tab/>
      </w:r>
      <w:r>
        <w:tab/>
        <w:t>$250.00</w:t>
      </w:r>
    </w:p>
    <w:p w:rsidR="00793DDE" w:rsidRDefault="00793DDE" w:rsidP="00036DC4">
      <w:pPr>
        <w:jc w:val="both"/>
      </w:pPr>
      <w:r>
        <w:t>Veteran’s Museum</w:t>
      </w:r>
      <w:r>
        <w:tab/>
      </w:r>
      <w:r>
        <w:tab/>
      </w:r>
      <w:r>
        <w:tab/>
      </w:r>
      <w:r>
        <w:tab/>
        <w:t>$250.00</w:t>
      </w:r>
    </w:p>
    <w:p w:rsidR="00793DDE" w:rsidRDefault="00793DDE" w:rsidP="00036DC4">
      <w:pPr>
        <w:jc w:val="both"/>
      </w:pPr>
      <w:r>
        <w:t>EOT Agricultural Society (fair)</w:t>
      </w:r>
      <w:r>
        <w:tab/>
      </w:r>
      <w:r>
        <w:tab/>
        <w:t>$250.00</w:t>
      </w:r>
    </w:p>
    <w:p w:rsidR="00793DDE" w:rsidRDefault="00793DDE" w:rsidP="00036DC4">
      <w:pPr>
        <w:jc w:val="both"/>
      </w:pPr>
      <w:r>
        <w:t>Frazee Rescue</w:t>
      </w:r>
      <w:r>
        <w:tab/>
      </w:r>
      <w:r>
        <w:tab/>
      </w:r>
      <w:r>
        <w:tab/>
      </w:r>
      <w:r>
        <w:tab/>
      </w:r>
      <w:r>
        <w:tab/>
        <w:t>$500.00</w:t>
      </w:r>
    </w:p>
    <w:p w:rsidR="00547518" w:rsidRDefault="00547518" w:rsidP="00036DC4">
      <w:pPr>
        <w:jc w:val="both"/>
      </w:pPr>
      <w:r>
        <w:t>Frazee Fire Department</w:t>
      </w:r>
      <w:r>
        <w:tab/>
      </w:r>
      <w:r>
        <w:tab/>
      </w:r>
      <w:r>
        <w:tab/>
        <w:t>$500.00</w:t>
      </w:r>
    </w:p>
    <w:p w:rsidR="00CB1284" w:rsidRDefault="00CB1284" w:rsidP="00036DC4">
      <w:pPr>
        <w:jc w:val="both"/>
      </w:pPr>
      <w:r>
        <w:t>Sybil Lake Cemetery</w:t>
      </w:r>
      <w:r>
        <w:tab/>
      </w:r>
      <w:r>
        <w:tab/>
      </w:r>
      <w:r>
        <w:tab/>
      </w:r>
      <w:r>
        <w:tab/>
        <w:t>$500.00</w:t>
      </w:r>
    </w:p>
    <w:p w:rsidR="00793DDE" w:rsidRDefault="00793DDE" w:rsidP="00036DC4">
      <w:pPr>
        <w:jc w:val="both"/>
      </w:pPr>
    </w:p>
    <w:p w:rsidR="00793DDE" w:rsidRDefault="00CB1284" w:rsidP="00036DC4">
      <w:pPr>
        <w:jc w:val="both"/>
      </w:pPr>
      <w:r>
        <w:t>Wes Kellogg</w:t>
      </w:r>
      <w:r w:rsidR="00547518">
        <w:t xml:space="preserve"> </w:t>
      </w:r>
      <w:r w:rsidR="00793DDE">
        <w:t xml:space="preserve">second.  All in favor.  Motion carried. </w:t>
      </w:r>
    </w:p>
    <w:p w:rsidR="00547518" w:rsidRDefault="00547518" w:rsidP="00036DC4">
      <w:pPr>
        <w:jc w:val="both"/>
      </w:pPr>
    </w:p>
    <w:p w:rsidR="00793DDE" w:rsidRDefault="00CB1284" w:rsidP="00036DC4">
      <w:pPr>
        <w:jc w:val="both"/>
      </w:pPr>
      <w:r>
        <w:t>The 2020</w:t>
      </w:r>
      <w:r w:rsidR="00793DDE">
        <w:t xml:space="preserve"> annual election and meeting will be held on the second Tuesday of March.  </w:t>
      </w:r>
      <w:r w:rsidR="00547518">
        <w:t xml:space="preserve">Wes Kellogg </w:t>
      </w:r>
      <w:r w:rsidR="00793DDE">
        <w:t xml:space="preserve">made </w:t>
      </w:r>
      <w:r w:rsidR="000C7995">
        <w:t>two</w:t>
      </w:r>
      <w:r w:rsidR="00793DDE">
        <w:t xml:space="preserve"> motion</w:t>
      </w:r>
      <w:r w:rsidR="000C7995">
        <w:t>s</w:t>
      </w:r>
      <w:r w:rsidR="00793DDE">
        <w:t xml:space="preserve"> </w:t>
      </w:r>
      <w:r w:rsidR="000C7995">
        <w:t xml:space="preserve">one </w:t>
      </w:r>
      <w:r w:rsidR="00793DDE">
        <w:t xml:space="preserve">to set the election hours from 4:00 p.m. until 8:00 p.m. </w:t>
      </w:r>
      <w:r w:rsidR="000C7995">
        <w:t xml:space="preserve">and one to set the </w:t>
      </w:r>
      <w:r w:rsidR="00793DDE">
        <w:t xml:space="preserve">annual meeting to be held at 8:15 p.m., both of which are to take place at the Hobart Town Hall.  </w:t>
      </w:r>
      <w:r>
        <w:t>Kathy Glawe</w:t>
      </w:r>
      <w:r w:rsidR="000C7995">
        <w:t xml:space="preserve"> </w:t>
      </w:r>
      <w:r w:rsidR="00793DDE">
        <w:t>second</w:t>
      </w:r>
      <w:r w:rsidR="000C7995">
        <w:t xml:space="preserve"> both motions</w:t>
      </w:r>
      <w:r w:rsidR="00793DDE">
        <w:t xml:space="preserve">.  All in favor.  Motion carried.  </w:t>
      </w:r>
    </w:p>
    <w:p w:rsidR="00BB7538" w:rsidRDefault="00BB7538" w:rsidP="00036DC4">
      <w:pPr>
        <w:jc w:val="both"/>
      </w:pPr>
    </w:p>
    <w:p w:rsidR="00BB7538" w:rsidRDefault="00BB7538" w:rsidP="00036DC4">
      <w:pPr>
        <w:jc w:val="both"/>
      </w:pPr>
      <w:r>
        <w:lastRenderedPageBreak/>
        <w:t xml:space="preserve"> </w:t>
      </w:r>
      <w:r w:rsidR="00CB1284">
        <w:t xml:space="preserve">Brikkar Ware </w:t>
      </w:r>
      <w:r>
        <w:t xml:space="preserve">gave an update from the Frazee Fire Department, the new equipment they are looking at getting, and how the Vergas and Frazee Departments work together.  </w:t>
      </w:r>
      <w:r w:rsidR="00CB1284">
        <w:t>Ware</w:t>
      </w:r>
      <w:r w:rsidR="000C7995">
        <w:t xml:space="preserve"> also thanked the residents for the donations and reminded the residents of the upcoming fund raiser.  </w:t>
      </w:r>
    </w:p>
    <w:p w:rsidR="00CB1284" w:rsidRDefault="00CB1284" w:rsidP="00036DC4">
      <w:pPr>
        <w:jc w:val="both"/>
      </w:pPr>
    </w:p>
    <w:p w:rsidR="00CB1284" w:rsidRDefault="00CB1284" w:rsidP="00036DC4">
      <w:pPr>
        <w:jc w:val="both"/>
      </w:pPr>
      <w:r>
        <w:t xml:space="preserve">Rod Boyer suggested that a copy of the Sybil Lake Cemetery’s budget and operating expenses be presented to the Board prior to the Annual meeting.  Ray Sonnenberg questioned if there were any road projects planned for this year.  The Board stated that they are going to begin seeking funding for possible replacement of the Wymer Lake culvert.  The culvert is beginning to show signs of failure and will need to be replaced in the future, but cannot be touched until affected agencies have been contacted and proper procedures have been followed.  Other projects will be dependent upon the budget after snowplowing is done for the season.  Snow removal will be a big expense this year.  </w:t>
      </w:r>
    </w:p>
    <w:p w:rsidR="00BB7538" w:rsidRDefault="00BB7538" w:rsidP="00036DC4">
      <w:pPr>
        <w:jc w:val="both"/>
      </w:pPr>
    </w:p>
    <w:p w:rsidR="00BB7538" w:rsidRDefault="00BB7538" w:rsidP="00036DC4">
      <w:pPr>
        <w:jc w:val="both"/>
      </w:pPr>
      <w:r>
        <w:t>Since there was no further business to come before the residents of Hobart Township, R</w:t>
      </w:r>
      <w:r w:rsidR="000C7995">
        <w:t xml:space="preserve">ay Sonnenberg </w:t>
      </w:r>
      <w:r>
        <w:t xml:space="preserve">made a motion to adjourn the meeting.  </w:t>
      </w:r>
      <w:r w:rsidR="00AD67B5">
        <w:t>Deb Skyberg</w:t>
      </w:r>
      <w:r w:rsidR="000C7995">
        <w:t xml:space="preserve"> </w:t>
      </w:r>
      <w:r>
        <w:t xml:space="preserve">second.  All in favor.  Motion carried.  </w:t>
      </w:r>
    </w:p>
    <w:p w:rsidR="00BB7538" w:rsidRDefault="00BB7538" w:rsidP="00036DC4">
      <w:pPr>
        <w:jc w:val="both"/>
      </w:pPr>
    </w:p>
    <w:p w:rsidR="00BB7538" w:rsidRDefault="00BB7538" w:rsidP="00036DC4">
      <w:pPr>
        <w:jc w:val="both"/>
      </w:pPr>
      <w:r>
        <w:t xml:space="preserve">Respectfully submitted, </w:t>
      </w:r>
    </w:p>
    <w:p w:rsidR="00BB7538" w:rsidRDefault="00BB7538" w:rsidP="00036DC4">
      <w:pPr>
        <w:jc w:val="both"/>
      </w:pPr>
    </w:p>
    <w:p w:rsidR="00BB7538" w:rsidRDefault="00BB7538" w:rsidP="00036DC4">
      <w:pPr>
        <w:jc w:val="both"/>
      </w:pPr>
      <w:r>
        <w:t>Debi Moltzan, Clerk</w:t>
      </w:r>
    </w:p>
    <w:p w:rsidR="006D7E1D" w:rsidRDefault="006D7E1D" w:rsidP="00036DC4">
      <w:pPr>
        <w:jc w:val="both"/>
      </w:pPr>
    </w:p>
    <w:p w:rsidR="006D7E1D" w:rsidRDefault="00AD67B5" w:rsidP="00AD67B5">
      <w:pPr>
        <w:tabs>
          <w:tab w:val="left" w:pos="3097"/>
        </w:tabs>
        <w:jc w:val="both"/>
      </w:pPr>
      <w:r>
        <w:tab/>
      </w:r>
    </w:p>
    <w:p w:rsidR="006D7E1D" w:rsidRDefault="00AD67B5" w:rsidP="00036DC4">
      <w:pPr>
        <w:jc w:val="both"/>
      </w:pPr>
      <w:r>
        <w:t>The votes were canvassed at 8</w:t>
      </w:r>
      <w:r w:rsidR="006D7E1D">
        <w:t>:</w:t>
      </w:r>
      <w:r>
        <w:t>50</w:t>
      </w:r>
      <w:r w:rsidR="006D7E1D">
        <w:t xml:space="preserve"> p.m.  </w:t>
      </w:r>
      <w:r>
        <w:t>32</w:t>
      </w:r>
      <w:r w:rsidR="006D7E1D">
        <w:t xml:space="preserve"> voters cast their votes with the following results:</w:t>
      </w:r>
    </w:p>
    <w:p w:rsidR="006D7E1D" w:rsidRDefault="006D7E1D" w:rsidP="00036DC4">
      <w:pPr>
        <w:jc w:val="both"/>
      </w:pPr>
    </w:p>
    <w:p w:rsidR="006D7E1D" w:rsidRDefault="006D7E1D" w:rsidP="00036DC4">
      <w:pPr>
        <w:jc w:val="both"/>
      </w:pPr>
      <w:r>
        <w:t xml:space="preserve">Supervisor for a three-year term:  </w:t>
      </w:r>
      <w:r w:rsidR="000C7995">
        <w:t xml:space="preserve">Candidate </w:t>
      </w:r>
      <w:r w:rsidR="00AD67B5">
        <w:t>DuWayne Sonnenberg</w:t>
      </w:r>
      <w:r w:rsidR="000C7995">
        <w:t xml:space="preserve"> received </w:t>
      </w:r>
      <w:r w:rsidR="00AD67B5">
        <w:t>26</w:t>
      </w:r>
      <w:r>
        <w:t xml:space="preserve"> votes </w:t>
      </w:r>
    </w:p>
    <w:p w:rsidR="006D7E1D" w:rsidRDefault="006D7E1D" w:rsidP="00036DC4">
      <w:pPr>
        <w:jc w:val="both"/>
      </w:pPr>
      <w:r>
        <w:tab/>
      </w:r>
      <w:r>
        <w:tab/>
      </w:r>
      <w:r>
        <w:tab/>
      </w:r>
      <w:r>
        <w:tab/>
        <w:t xml:space="preserve">        Write in Dennis Pausch received </w:t>
      </w:r>
      <w:r w:rsidR="00AD67B5">
        <w:t>4</w:t>
      </w:r>
      <w:r w:rsidR="000C7995">
        <w:t xml:space="preserve"> votes</w:t>
      </w:r>
    </w:p>
    <w:p w:rsidR="000C7995" w:rsidRDefault="000C7995" w:rsidP="00036DC4">
      <w:pPr>
        <w:jc w:val="both"/>
      </w:pPr>
      <w:r>
        <w:t xml:space="preserve"> </w:t>
      </w:r>
      <w:r>
        <w:tab/>
      </w:r>
      <w:r>
        <w:tab/>
      </w:r>
      <w:r>
        <w:tab/>
      </w:r>
      <w:r>
        <w:tab/>
      </w:r>
      <w:r>
        <w:tab/>
      </w:r>
      <w:r>
        <w:tab/>
      </w:r>
      <w:r w:rsidR="00AD67B5">
        <w:t>Loren Urbach</w:t>
      </w:r>
      <w:r>
        <w:t xml:space="preserve"> received 1 vote</w:t>
      </w:r>
    </w:p>
    <w:p w:rsidR="000C7995" w:rsidRDefault="000C7995" w:rsidP="00036DC4">
      <w:pPr>
        <w:jc w:val="both"/>
      </w:pPr>
      <w:r>
        <w:t xml:space="preserve">                                                                </w:t>
      </w:r>
      <w:r w:rsidR="00AD67B5">
        <w:t>1 Ballot was blank</w:t>
      </w:r>
    </w:p>
    <w:p w:rsidR="006D7E1D" w:rsidRDefault="00AD67B5" w:rsidP="00036DC4">
      <w:pPr>
        <w:jc w:val="both"/>
      </w:pPr>
      <w:r>
        <w:t>Treasurer</w:t>
      </w:r>
      <w:r w:rsidR="000C7995">
        <w:t xml:space="preserve"> </w:t>
      </w:r>
      <w:r w:rsidR="006D7E1D">
        <w:t xml:space="preserve">for a two year term:  Incumbent </w:t>
      </w:r>
      <w:r>
        <w:t>Kathy Glawe received 31</w:t>
      </w:r>
      <w:r w:rsidR="006D7E1D">
        <w:t xml:space="preserve"> votes </w:t>
      </w:r>
    </w:p>
    <w:p w:rsidR="006D7E1D" w:rsidRDefault="006D7E1D" w:rsidP="00036DC4">
      <w:pPr>
        <w:jc w:val="both"/>
      </w:pPr>
      <w:r>
        <w:t xml:space="preserve">                                               </w:t>
      </w:r>
      <w:r w:rsidR="00AD67B5">
        <w:t xml:space="preserve">                 1</w:t>
      </w:r>
      <w:r>
        <w:t xml:space="preserve"> ballot was left blank</w:t>
      </w:r>
    </w:p>
    <w:p w:rsidR="006D7E1D" w:rsidRDefault="006D7E1D" w:rsidP="00036DC4">
      <w:pPr>
        <w:jc w:val="both"/>
      </w:pPr>
    </w:p>
    <w:p w:rsidR="006D7E1D" w:rsidRDefault="00AD67B5" w:rsidP="00036DC4">
      <w:pPr>
        <w:jc w:val="both"/>
      </w:pPr>
      <w:r>
        <w:t>Sonnenberg and Glawe</w:t>
      </w:r>
      <w:r w:rsidR="000C7995">
        <w:t xml:space="preserve"> </w:t>
      </w:r>
      <w:r w:rsidR="006D7E1D">
        <w:t xml:space="preserve">were declared winners.  </w:t>
      </w:r>
    </w:p>
    <w:sectPr w:rsidR="006D7E1D"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E39" w:rsidRDefault="00345E39" w:rsidP="00363A9A">
      <w:r>
        <w:separator/>
      </w:r>
    </w:p>
  </w:endnote>
  <w:endnote w:type="continuationSeparator" w:id="1">
    <w:p w:rsidR="00345E39" w:rsidRDefault="00345E39" w:rsidP="00363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E39" w:rsidRDefault="00345E39" w:rsidP="00363A9A">
      <w:r>
        <w:separator/>
      </w:r>
    </w:p>
  </w:footnote>
  <w:footnote w:type="continuationSeparator" w:id="1">
    <w:p w:rsidR="00345E39" w:rsidRDefault="00345E39" w:rsidP="00363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9A" w:rsidRDefault="00363A9A">
    <w:pPr>
      <w:pStyle w:val="Header"/>
    </w:pPr>
    <w:r>
      <w:tab/>
    </w:r>
    <w:r>
      <w:tab/>
    </w:r>
    <w:r w:rsidR="00847C62">
      <w:t>approved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6DC4"/>
    <w:rsid w:val="00036DC4"/>
    <w:rsid w:val="000729E7"/>
    <w:rsid w:val="000C7995"/>
    <w:rsid w:val="000F5BF7"/>
    <w:rsid w:val="00102DD1"/>
    <w:rsid w:val="00126354"/>
    <w:rsid w:val="00284B27"/>
    <w:rsid w:val="003103EC"/>
    <w:rsid w:val="00345E39"/>
    <w:rsid w:val="00363A9A"/>
    <w:rsid w:val="003670FE"/>
    <w:rsid w:val="004D100B"/>
    <w:rsid w:val="00537F14"/>
    <w:rsid w:val="00547518"/>
    <w:rsid w:val="005C47B3"/>
    <w:rsid w:val="005D6BD6"/>
    <w:rsid w:val="006D7E1D"/>
    <w:rsid w:val="00793DDE"/>
    <w:rsid w:val="0084373F"/>
    <w:rsid w:val="00847C62"/>
    <w:rsid w:val="00AD67B5"/>
    <w:rsid w:val="00BB7538"/>
    <w:rsid w:val="00C44649"/>
    <w:rsid w:val="00CB1284"/>
    <w:rsid w:val="00FC7D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A9A"/>
    <w:pPr>
      <w:tabs>
        <w:tab w:val="center" w:pos="4680"/>
        <w:tab w:val="right" w:pos="9360"/>
      </w:tabs>
    </w:pPr>
  </w:style>
  <w:style w:type="character" w:customStyle="1" w:styleId="HeaderChar">
    <w:name w:val="Header Char"/>
    <w:basedOn w:val="DefaultParagraphFont"/>
    <w:link w:val="Header"/>
    <w:uiPriority w:val="99"/>
    <w:rsid w:val="00363A9A"/>
  </w:style>
  <w:style w:type="paragraph" w:styleId="Footer">
    <w:name w:val="footer"/>
    <w:basedOn w:val="Normal"/>
    <w:link w:val="FooterChar"/>
    <w:uiPriority w:val="99"/>
    <w:semiHidden/>
    <w:unhideWhenUsed/>
    <w:rsid w:val="00363A9A"/>
    <w:pPr>
      <w:tabs>
        <w:tab w:val="center" w:pos="4680"/>
        <w:tab w:val="right" w:pos="9360"/>
      </w:tabs>
    </w:pPr>
  </w:style>
  <w:style w:type="character" w:customStyle="1" w:styleId="FooterChar">
    <w:name w:val="Footer Char"/>
    <w:basedOn w:val="DefaultParagraphFont"/>
    <w:link w:val="Footer"/>
    <w:uiPriority w:val="99"/>
    <w:semiHidden/>
    <w:rsid w:val="00363A9A"/>
  </w:style>
  <w:style w:type="paragraph" w:styleId="BalloonText">
    <w:name w:val="Balloon Text"/>
    <w:basedOn w:val="Normal"/>
    <w:link w:val="BalloonTextChar"/>
    <w:uiPriority w:val="99"/>
    <w:semiHidden/>
    <w:unhideWhenUsed/>
    <w:rsid w:val="00363A9A"/>
    <w:rPr>
      <w:rFonts w:ascii="Tahoma" w:hAnsi="Tahoma" w:cs="Tahoma"/>
      <w:sz w:val="16"/>
      <w:szCs w:val="16"/>
    </w:rPr>
  </w:style>
  <w:style w:type="character" w:customStyle="1" w:styleId="BalloonTextChar">
    <w:name w:val="Balloon Text Char"/>
    <w:basedOn w:val="DefaultParagraphFont"/>
    <w:link w:val="BalloonText"/>
    <w:uiPriority w:val="99"/>
    <w:semiHidden/>
    <w:rsid w:val="00363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3</cp:revision>
  <cp:lastPrinted>2018-03-14T00:39:00Z</cp:lastPrinted>
  <dcterms:created xsi:type="dcterms:W3CDTF">2019-03-15T01:58:00Z</dcterms:created>
  <dcterms:modified xsi:type="dcterms:W3CDTF">2020-03-15T16:23:00Z</dcterms:modified>
</cp:coreProperties>
</file>