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FB5B7E" w:rsidP="00BA4631">
      <w:pPr>
        <w:spacing w:after="0" w:line="240" w:lineRule="auto"/>
        <w:jc w:val="center"/>
      </w:pPr>
      <w:r>
        <w:t>July 13</w:t>
      </w:r>
      <w:r w:rsidR="00D01330">
        <w:t>, 2021</w:t>
      </w:r>
    </w:p>
    <w:p w:rsidR="00C801DE" w:rsidRDefault="00C801DE" w:rsidP="00C801DE">
      <w:pPr>
        <w:spacing w:after="0" w:line="240" w:lineRule="auto"/>
        <w:jc w:val="center"/>
      </w:pPr>
    </w:p>
    <w:p w:rsidR="00BA4631" w:rsidRDefault="00F33316" w:rsidP="00F33316">
      <w:pPr>
        <w:spacing w:after="0" w:line="240" w:lineRule="auto"/>
        <w:jc w:val="both"/>
      </w:pPr>
      <w:r>
        <w:t>Present:  Terry Hockett, Ryan Bruhn, DuWayne Sonnenberg, Kathy Glawe, Debi Eischens, Torey Sonnenberg, Jeff Stabnow and Victor Peterson.</w:t>
      </w:r>
    </w:p>
    <w:p w:rsidR="00F33316" w:rsidRDefault="00F33316" w:rsidP="00F33316">
      <w:pPr>
        <w:spacing w:after="0" w:line="240" w:lineRule="auto"/>
        <w:jc w:val="both"/>
      </w:pPr>
    </w:p>
    <w:p w:rsidR="00F33316" w:rsidRDefault="00F33316" w:rsidP="00F33316">
      <w:pPr>
        <w:spacing w:after="0" w:line="240" w:lineRule="auto"/>
        <w:jc w:val="both"/>
      </w:pPr>
      <w:r>
        <w:t xml:space="preserve">Chairman Hockett called the meeting to order at 7:00 p.m.  The agenda was considered with no changes made. </w:t>
      </w:r>
    </w:p>
    <w:p w:rsidR="00F33316" w:rsidRDefault="00F33316" w:rsidP="00F33316">
      <w:pPr>
        <w:spacing w:after="0" w:line="240" w:lineRule="auto"/>
        <w:jc w:val="both"/>
      </w:pPr>
    </w:p>
    <w:p w:rsidR="00F33316" w:rsidRDefault="00F33316" w:rsidP="00F33316">
      <w:pPr>
        <w:spacing w:after="0" w:line="240" w:lineRule="auto"/>
        <w:jc w:val="both"/>
      </w:pPr>
      <w:r>
        <w:t xml:space="preserve">Bruhn made a motion to approve the minutes from the May meeting.  D Sonnenberg second.  All in favor. Motion carried. Bruhn made a motion to approve the minutes from the June meeting.  D Sonnenberg second.  All in favor. Motion carried. </w:t>
      </w:r>
    </w:p>
    <w:p w:rsidR="00F33316" w:rsidRDefault="00F33316" w:rsidP="00F33316">
      <w:pPr>
        <w:spacing w:after="0" w:line="240" w:lineRule="auto"/>
        <w:jc w:val="both"/>
      </w:pPr>
    </w:p>
    <w:p w:rsidR="00F33316" w:rsidRDefault="00F33316" w:rsidP="00F33316">
      <w:pPr>
        <w:spacing w:after="0" w:line="240" w:lineRule="auto"/>
        <w:jc w:val="both"/>
      </w:pPr>
      <w:r>
        <w:t xml:space="preserve">D Sonnenberg made a motion to approve the treasurer’s report as presented.  Bruhn second.  All in favor. Motion carried. </w:t>
      </w:r>
    </w:p>
    <w:p w:rsidR="00F33316" w:rsidRDefault="00F33316" w:rsidP="00F33316">
      <w:pPr>
        <w:spacing w:after="0" w:line="240" w:lineRule="auto"/>
        <w:jc w:val="both"/>
      </w:pPr>
    </w:p>
    <w:p w:rsidR="00F33316" w:rsidRDefault="00F33316" w:rsidP="00F33316">
      <w:pPr>
        <w:spacing w:after="0" w:line="240" w:lineRule="auto"/>
        <w:jc w:val="both"/>
      </w:pPr>
      <w:r>
        <w:t xml:space="preserve">Bruhn made a motion to approve the disbursements as presented, which included prebuy of propane for the </w:t>
      </w:r>
      <w:r w:rsidR="00D659D5">
        <w:t xml:space="preserve">upcoming season.  D Sonnenberg second.  All in favor. Motion carried. Bruhn suggested that we look into a mobile monitor for the propane tank so we are informed as to when it gets low and no one has to keep running to the hall to check on it.  </w:t>
      </w:r>
    </w:p>
    <w:p w:rsidR="00D659D5" w:rsidRDefault="00D659D5" w:rsidP="00F33316">
      <w:pPr>
        <w:spacing w:after="0" w:line="240" w:lineRule="auto"/>
        <w:jc w:val="both"/>
      </w:pPr>
    </w:p>
    <w:p w:rsidR="00D659D5" w:rsidRDefault="00D659D5" w:rsidP="00F33316">
      <w:pPr>
        <w:spacing w:after="0" w:line="240" w:lineRule="auto"/>
        <w:jc w:val="both"/>
      </w:pPr>
      <w:r>
        <w:t>Jeff Stabnow stated the milling and new overlay will be done next week between Wymer and Graham Lakes.</w:t>
      </w:r>
    </w:p>
    <w:p w:rsidR="00D659D5" w:rsidRDefault="00D659D5" w:rsidP="00F33316">
      <w:pPr>
        <w:spacing w:after="0" w:line="240" w:lineRule="auto"/>
        <w:jc w:val="both"/>
      </w:pPr>
    </w:p>
    <w:p w:rsidR="00D659D5" w:rsidRDefault="00D659D5" w:rsidP="00F33316">
      <w:pPr>
        <w:spacing w:after="0" w:line="240" w:lineRule="auto"/>
        <w:jc w:val="both"/>
      </w:pPr>
      <w:r>
        <w:t>T Sonnenberg gave an update on the roads and was questioning if gravel should be put on the roads this late in the season.  One of the supervisors will call Turner and discuss with him the timetable and see if we get any rain.</w:t>
      </w:r>
    </w:p>
    <w:p w:rsidR="00D659D5" w:rsidRDefault="00D659D5" w:rsidP="00F33316">
      <w:pPr>
        <w:spacing w:after="0" w:line="240" w:lineRule="auto"/>
        <w:jc w:val="both"/>
      </w:pPr>
    </w:p>
    <w:p w:rsidR="00D659D5" w:rsidRDefault="00D659D5" w:rsidP="00F33316">
      <w:pPr>
        <w:spacing w:after="0" w:line="240" w:lineRule="auto"/>
        <w:jc w:val="both"/>
      </w:pPr>
      <w:r>
        <w:t>Perham EMS will have a special meeting on Wednesday, July 14</w:t>
      </w:r>
      <w:r w:rsidRPr="00D659D5">
        <w:rPr>
          <w:vertAlign w:val="superscript"/>
        </w:rPr>
        <w:t>th</w:t>
      </w:r>
      <w:r>
        <w:t xml:space="preserve"> at 7:00 p.m.  D Sonnenberg and Hockett will attend that meeting.  </w:t>
      </w:r>
    </w:p>
    <w:p w:rsidR="00D659D5" w:rsidRDefault="00D659D5" w:rsidP="00F33316">
      <w:pPr>
        <w:spacing w:after="0" w:line="240" w:lineRule="auto"/>
        <w:jc w:val="both"/>
      </w:pPr>
    </w:p>
    <w:p w:rsidR="00D659D5" w:rsidRDefault="00D659D5" w:rsidP="00F33316">
      <w:pPr>
        <w:spacing w:after="0" w:line="240" w:lineRule="auto"/>
        <w:jc w:val="both"/>
      </w:pPr>
      <w:r>
        <w:t xml:space="preserve">D Sonnenberg stated that he had been approached about a donation for the Pickle Ball Court in Vergas.  After much discussion, it was found that this does not meet the criteria for which TWP money can be used on donations. </w:t>
      </w:r>
    </w:p>
    <w:p w:rsidR="00D659D5" w:rsidRDefault="00D659D5" w:rsidP="00F33316">
      <w:pPr>
        <w:spacing w:after="0" w:line="240" w:lineRule="auto"/>
        <w:jc w:val="both"/>
      </w:pPr>
    </w:p>
    <w:p w:rsidR="00D659D5" w:rsidRDefault="00D659D5" w:rsidP="00F33316">
      <w:pPr>
        <w:spacing w:after="0" w:line="240" w:lineRule="auto"/>
        <w:jc w:val="both"/>
      </w:pPr>
      <w:r>
        <w:t xml:space="preserve">Hockett stated that at least 2 of the supervisors will need to attend Board of Equalization Training.  </w:t>
      </w:r>
    </w:p>
    <w:p w:rsidR="00D659D5" w:rsidRDefault="00D659D5" w:rsidP="00F33316">
      <w:pPr>
        <w:spacing w:after="0" w:line="240" w:lineRule="auto"/>
        <w:jc w:val="both"/>
      </w:pPr>
    </w:p>
    <w:p w:rsidR="00D659D5" w:rsidRDefault="00D659D5" w:rsidP="00F33316">
      <w:pPr>
        <w:spacing w:after="0" w:line="240" w:lineRule="auto"/>
        <w:jc w:val="both"/>
      </w:pPr>
      <w:r>
        <w:t>Discuss was held regarding setting up a meeting with the landowners on 345</w:t>
      </w:r>
      <w:r w:rsidRPr="00D659D5">
        <w:rPr>
          <w:vertAlign w:val="superscript"/>
        </w:rPr>
        <w:t>th</w:t>
      </w:r>
      <w:r>
        <w:t xml:space="preserve"> Ave to discuss what work will be done along that road. </w:t>
      </w:r>
    </w:p>
    <w:p w:rsidR="00DB4E38" w:rsidRDefault="00DB4E38" w:rsidP="00F33316">
      <w:pPr>
        <w:spacing w:after="0" w:line="240" w:lineRule="auto"/>
        <w:jc w:val="both"/>
      </w:pPr>
    </w:p>
    <w:p w:rsidR="00DB4E38" w:rsidRDefault="00DB4E38" w:rsidP="00F33316">
      <w:pPr>
        <w:spacing w:after="0" w:line="240" w:lineRule="auto"/>
        <w:jc w:val="both"/>
      </w:pPr>
      <w:r>
        <w:t xml:space="preserve">Since there was no further business to come before the Board, Hockett adjourned the meeting. </w:t>
      </w:r>
    </w:p>
    <w:p w:rsidR="00DB4E38" w:rsidRDefault="00DB4E38" w:rsidP="00F33316">
      <w:pPr>
        <w:spacing w:after="0" w:line="240" w:lineRule="auto"/>
        <w:jc w:val="both"/>
      </w:pPr>
    </w:p>
    <w:p w:rsidR="00DB4E38" w:rsidRDefault="00DB4E38" w:rsidP="00F33316">
      <w:pPr>
        <w:spacing w:after="0" w:line="240" w:lineRule="auto"/>
        <w:jc w:val="both"/>
      </w:pPr>
      <w:r>
        <w:t xml:space="preserve">Respectfully submitted, </w:t>
      </w:r>
    </w:p>
    <w:p w:rsidR="00DB4E38" w:rsidRDefault="00DB4E38" w:rsidP="00F33316">
      <w:pPr>
        <w:spacing w:after="0" w:line="240" w:lineRule="auto"/>
        <w:jc w:val="both"/>
      </w:pPr>
      <w:r>
        <w:t>Debi Eischens, Clerk</w:t>
      </w:r>
    </w:p>
    <w:sectPr w:rsidR="00DB4E38"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F2D" w:rsidRDefault="00230F2D" w:rsidP="00DB4E38">
      <w:pPr>
        <w:spacing w:after="0" w:line="240" w:lineRule="auto"/>
      </w:pPr>
      <w:r>
        <w:separator/>
      </w:r>
    </w:p>
  </w:endnote>
  <w:endnote w:type="continuationSeparator" w:id="1">
    <w:p w:rsidR="00230F2D" w:rsidRDefault="00230F2D" w:rsidP="00DB4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F2D" w:rsidRDefault="00230F2D" w:rsidP="00DB4E38">
      <w:pPr>
        <w:spacing w:after="0" w:line="240" w:lineRule="auto"/>
      </w:pPr>
      <w:r>
        <w:separator/>
      </w:r>
    </w:p>
  </w:footnote>
  <w:footnote w:type="continuationSeparator" w:id="1">
    <w:p w:rsidR="00230F2D" w:rsidRDefault="00230F2D" w:rsidP="00DB4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38" w:rsidRDefault="00A41439">
    <w:pPr>
      <w:pStyle w:val="Header"/>
    </w:pPr>
    <w:r>
      <w:tab/>
    </w:r>
    <w:r>
      <w:tab/>
      <w:t>approved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0F69FE"/>
    <w:rsid w:val="00101964"/>
    <w:rsid w:val="00122616"/>
    <w:rsid w:val="00230F2D"/>
    <w:rsid w:val="00245CFB"/>
    <w:rsid w:val="00255623"/>
    <w:rsid w:val="002909E3"/>
    <w:rsid w:val="002B5E9B"/>
    <w:rsid w:val="003103EC"/>
    <w:rsid w:val="00316CBE"/>
    <w:rsid w:val="00350A00"/>
    <w:rsid w:val="0036328F"/>
    <w:rsid w:val="00397C81"/>
    <w:rsid w:val="003B4DC5"/>
    <w:rsid w:val="003C5E4D"/>
    <w:rsid w:val="003D6063"/>
    <w:rsid w:val="003E1829"/>
    <w:rsid w:val="00406E18"/>
    <w:rsid w:val="004072D7"/>
    <w:rsid w:val="00443BEA"/>
    <w:rsid w:val="00464A8F"/>
    <w:rsid w:val="004A7281"/>
    <w:rsid w:val="004C2DA0"/>
    <w:rsid w:val="004F0496"/>
    <w:rsid w:val="004F2A79"/>
    <w:rsid w:val="00527440"/>
    <w:rsid w:val="00527BFD"/>
    <w:rsid w:val="00532C55"/>
    <w:rsid w:val="005B5A7E"/>
    <w:rsid w:val="005C4797"/>
    <w:rsid w:val="0068514A"/>
    <w:rsid w:val="006952ED"/>
    <w:rsid w:val="006D4385"/>
    <w:rsid w:val="006D7278"/>
    <w:rsid w:val="006E3F9D"/>
    <w:rsid w:val="006F320B"/>
    <w:rsid w:val="00726968"/>
    <w:rsid w:val="00747DFB"/>
    <w:rsid w:val="00845D15"/>
    <w:rsid w:val="00881AD3"/>
    <w:rsid w:val="0089316D"/>
    <w:rsid w:val="00900E7A"/>
    <w:rsid w:val="00925168"/>
    <w:rsid w:val="00927204"/>
    <w:rsid w:val="00933A5B"/>
    <w:rsid w:val="009438A5"/>
    <w:rsid w:val="00951288"/>
    <w:rsid w:val="009534D2"/>
    <w:rsid w:val="00992F13"/>
    <w:rsid w:val="009A293B"/>
    <w:rsid w:val="009E79E6"/>
    <w:rsid w:val="00A006FC"/>
    <w:rsid w:val="00A1141C"/>
    <w:rsid w:val="00A41439"/>
    <w:rsid w:val="00A64EF3"/>
    <w:rsid w:val="00A741E2"/>
    <w:rsid w:val="00AA718E"/>
    <w:rsid w:val="00AE1140"/>
    <w:rsid w:val="00B23F89"/>
    <w:rsid w:val="00B641DD"/>
    <w:rsid w:val="00B66EE8"/>
    <w:rsid w:val="00B822AD"/>
    <w:rsid w:val="00B93EFA"/>
    <w:rsid w:val="00BA4631"/>
    <w:rsid w:val="00C00F9C"/>
    <w:rsid w:val="00C501F6"/>
    <w:rsid w:val="00C51089"/>
    <w:rsid w:val="00C62C33"/>
    <w:rsid w:val="00C801DE"/>
    <w:rsid w:val="00D01330"/>
    <w:rsid w:val="00D60B8E"/>
    <w:rsid w:val="00D659D5"/>
    <w:rsid w:val="00D67FD2"/>
    <w:rsid w:val="00DB4E38"/>
    <w:rsid w:val="00E61F72"/>
    <w:rsid w:val="00E648D6"/>
    <w:rsid w:val="00F33316"/>
    <w:rsid w:val="00F66DA8"/>
    <w:rsid w:val="00FB5B7E"/>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Subtitle">
    <w:name w:val="Subtitle"/>
    <w:basedOn w:val="Normal"/>
    <w:next w:val="Normal"/>
    <w:link w:val="SubtitleChar"/>
    <w:uiPriority w:val="11"/>
    <w:qFormat/>
    <w:rsid w:val="00C62C3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C62C33"/>
    <w:rPr>
      <w:rFonts w:ascii="Cambria" w:eastAsia="Times New Roman" w:hAnsi="Cambria" w:cs="Times New Roman"/>
      <w:sz w:val="24"/>
      <w:szCs w:val="24"/>
    </w:rPr>
  </w:style>
  <w:style w:type="paragraph" w:styleId="Header">
    <w:name w:val="header"/>
    <w:basedOn w:val="Normal"/>
    <w:link w:val="HeaderChar"/>
    <w:uiPriority w:val="99"/>
    <w:unhideWhenUsed/>
    <w:rsid w:val="00DB4E38"/>
    <w:pPr>
      <w:tabs>
        <w:tab w:val="center" w:pos="4680"/>
        <w:tab w:val="right" w:pos="9360"/>
      </w:tabs>
    </w:pPr>
  </w:style>
  <w:style w:type="character" w:customStyle="1" w:styleId="HeaderChar">
    <w:name w:val="Header Char"/>
    <w:basedOn w:val="DefaultParagraphFont"/>
    <w:link w:val="Header"/>
    <w:uiPriority w:val="99"/>
    <w:rsid w:val="00DB4E38"/>
    <w:rPr>
      <w:sz w:val="24"/>
      <w:szCs w:val="24"/>
    </w:rPr>
  </w:style>
  <w:style w:type="paragraph" w:styleId="Footer">
    <w:name w:val="footer"/>
    <w:basedOn w:val="Normal"/>
    <w:link w:val="FooterChar"/>
    <w:uiPriority w:val="99"/>
    <w:semiHidden/>
    <w:unhideWhenUsed/>
    <w:rsid w:val="00DB4E38"/>
    <w:pPr>
      <w:tabs>
        <w:tab w:val="center" w:pos="4680"/>
        <w:tab w:val="right" w:pos="9360"/>
      </w:tabs>
    </w:pPr>
  </w:style>
  <w:style w:type="character" w:customStyle="1" w:styleId="FooterChar">
    <w:name w:val="Footer Char"/>
    <w:basedOn w:val="DefaultParagraphFont"/>
    <w:link w:val="Footer"/>
    <w:uiPriority w:val="99"/>
    <w:semiHidden/>
    <w:rsid w:val="00DB4E38"/>
    <w:rPr>
      <w:sz w:val="24"/>
      <w:szCs w:val="24"/>
    </w:rPr>
  </w:style>
  <w:style w:type="paragraph" w:styleId="BalloonText">
    <w:name w:val="Balloon Text"/>
    <w:basedOn w:val="Normal"/>
    <w:link w:val="BalloonTextChar"/>
    <w:uiPriority w:val="99"/>
    <w:semiHidden/>
    <w:unhideWhenUsed/>
    <w:rsid w:val="00DB4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3</cp:revision>
  <cp:lastPrinted>2021-07-13T23:52:00Z</cp:lastPrinted>
  <dcterms:created xsi:type="dcterms:W3CDTF">2021-07-15T01:43:00Z</dcterms:created>
  <dcterms:modified xsi:type="dcterms:W3CDTF">2021-08-11T16:47:00Z</dcterms:modified>
</cp:coreProperties>
</file>